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B36" w:rsidRPr="00791A54" w:rsidRDefault="00564B36" w:rsidP="00564B36">
      <w:pPr>
        <w:jc w:val="center"/>
        <w:rPr>
          <w:rFonts w:asciiTheme="majorBidi" w:hAnsiTheme="majorBidi" w:cstheme="majorBidi"/>
          <w:sz w:val="24"/>
          <w:szCs w:val="24"/>
        </w:rPr>
      </w:pPr>
      <w:r w:rsidRPr="00791A54">
        <w:rPr>
          <w:rFonts w:asciiTheme="majorBidi" w:hAnsiTheme="majorBidi" w:cstheme="majorBidi"/>
          <w:sz w:val="24"/>
          <w:szCs w:val="24"/>
        </w:rPr>
        <w:t xml:space="preserve">Table4: Release LDH (U/L) against fractions of </w:t>
      </w:r>
      <w:proofErr w:type="spellStart"/>
      <w:r w:rsidRPr="00791A54">
        <w:rPr>
          <w:rFonts w:asciiTheme="majorBidi" w:hAnsiTheme="majorBidi" w:cstheme="majorBidi"/>
          <w:sz w:val="24"/>
          <w:szCs w:val="24"/>
        </w:rPr>
        <w:t>M.eupeus</w:t>
      </w:r>
      <w:proofErr w:type="spellEnd"/>
      <w:r w:rsidRPr="00791A54">
        <w:rPr>
          <w:rFonts w:asciiTheme="majorBidi" w:hAnsiTheme="majorBidi" w:cstheme="majorBidi"/>
          <w:sz w:val="24"/>
          <w:szCs w:val="24"/>
        </w:rPr>
        <w:t xml:space="preserve"> scorpion venom.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64B36" w:rsidRPr="00791A54" w:rsidTr="00323E12">
        <w:tc>
          <w:tcPr>
            <w:tcW w:w="2337" w:type="dxa"/>
          </w:tcPr>
          <w:p w:rsidR="00564B36" w:rsidRPr="00791A54" w:rsidRDefault="00564B36" w:rsidP="00323E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1A54">
              <w:rPr>
                <w:rFonts w:asciiTheme="majorBidi" w:hAnsiTheme="majorBidi" w:cstheme="majorBidi"/>
                <w:sz w:val="24"/>
                <w:szCs w:val="24"/>
              </w:rPr>
              <w:t>Fractions</w:t>
            </w:r>
          </w:p>
        </w:tc>
        <w:tc>
          <w:tcPr>
            <w:tcW w:w="2337" w:type="dxa"/>
          </w:tcPr>
          <w:p w:rsidR="00564B36" w:rsidRPr="00791A54" w:rsidRDefault="00564B36" w:rsidP="00323E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1A54">
              <w:rPr>
                <w:rFonts w:asciiTheme="majorBidi" w:hAnsiTheme="majorBidi" w:cstheme="majorBidi"/>
                <w:sz w:val="24"/>
                <w:szCs w:val="24"/>
              </w:rPr>
              <w:t>F1</w:t>
            </w:r>
          </w:p>
        </w:tc>
        <w:tc>
          <w:tcPr>
            <w:tcW w:w="2338" w:type="dxa"/>
          </w:tcPr>
          <w:p w:rsidR="00564B36" w:rsidRPr="00791A54" w:rsidRDefault="00564B36" w:rsidP="00323E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1A54">
              <w:rPr>
                <w:rFonts w:asciiTheme="majorBidi" w:hAnsiTheme="majorBidi" w:cstheme="majorBidi"/>
                <w:sz w:val="24"/>
                <w:szCs w:val="24"/>
              </w:rPr>
              <w:t>F2</w:t>
            </w:r>
          </w:p>
        </w:tc>
        <w:tc>
          <w:tcPr>
            <w:tcW w:w="2338" w:type="dxa"/>
          </w:tcPr>
          <w:p w:rsidR="00564B36" w:rsidRPr="00791A54" w:rsidRDefault="00564B36" w:rsidP="00323E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1A54">
              <w:rPr>
                <w:rFonts w:asciiTheme="majorBidi" w:hAnsiTheme="majorBidi" w:cstheme="majorBidi"/>
                <w:sz w:val="24"/>
                <w:szCs w:val="24"/>
              </w:rPr>
              <w:t>F3</w:t>
            </w:r>
          </w:p>
        </w:tc>
      </w:tr>
      <w:tr w:rsidR="00564B36" w:rsidRPr="00791A54" w:rsidTr="00323E12">
        <w:tc>
          <w:tcPr>
            <w:tcW w:w="2337" w:type="dxa"/>
          </w:tcPr>
          <w:p w:rsidR="00564B36" w:rsidRPr="00791A54" w:rsidRDefault="00564B36" w:rsidP="00323E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1A54">
              <w:rPr>
                <w:rFonts w:asciiTheme="majorBidi" w:hAnsiTheme="majorBidi" w:cstheme="majorBidi"/>
                <w:sz w:val="24"/>
                <w:szCs w:val="24"/>
              </w:rPr>
              <w:t>Control cell</w:t>
            </w:r>
          </w:p>
        </w:tc>
        <w:tc>
          <w:tcPr>
            <w:tcW w:w="2337" w:type="dxa"/>
          </w:tcPr>
          <w:p w:rsidR="00564B36" w:rsidRPr="00791A54" w:rsidRDefault="00564B36" w:rsidP="00323E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1A54">
              <w:rPr>
                <w:rFonts w:asciiTheme="majorBidi" w:hAnsiTheme="majorBidi" w:cstheme="majorBidi"/>
                <w:sz w:val="24"/>
                <w:szCs w:val="24"/>
              </w:rPr>
              <w:t>17±1.4</w:t>
            </w:r>
          </w:p>
        </w:tc>
        <w:tc>
          <w:tcPr>
            <w:tcW w:w="2338" w:type="dxa"/>
          </w:tcPr>
          <w:p w:rsidR="00564B36" w:rsidRPr="00791A54" w:rsidRDefault="00564B36" w:rsidP="00323E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1A54">
              <w:rPr>
                <w:rFonts w:asciiTheme="majorBidi" w:hAnsiTheme="majorBidi" w:cstheme="majorBidi"/>
                <w:sz w:val="24"/>
                <w:szCs w:val="24"/>
              </w:rPr>
              <w:t>18.5±2.3</w:t>
            </w:r>
          </w:p>
        </w:tc>
        <w:tc>
          <w:tcPr>
            <w:tcW w:w="2338" w:type="dxa"/>
          </w:tcPr>
          <w:p w:rsidR="00564B36" w:rsidRPr="00791A54" w:rsidRDefault="00564B36" w:rsidP="00323E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1A54">
              <w:rPr>
                <w:rFonts w:asciiTheme="majorBidi" w:hAnsiTheme="majorBidi" w:cstheme="majorBidi"/>
                <w:sz w:val="24"/>
                <w:szCs w:val="24"/>
              </w:rPr>
              <w:t>28±2.9</w:t>
            </w:r>
          </w:p>
        </w:tc>
      </w:tr>
      <w:tr w:rsidR="00564B36" w:rsidRPr="00791A54" w:rsidTr="00323E12">
        <w:tc>
          <w:tcPr>
            <w:tcW w:w="2337" w:type="dxa"/>
          </w:tcPr>
          <w:p w:rsidR="00564B36" w:rsidRPr="00791A54" w:rsidRDefault="00564B36" w:rsidP="00323E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1A54">
              <w:rPr>
                <w:rFonts w:asciiTheme="majorBidi" w:hAnsiTheme="majorBidi" w:cstheme="majorBidi"/>
                <w:sz w:val="24"/>
                <w:szCs w:val="24"/>
              </w:rPr>
              <w:t>Active cell</w:t>
            </w:r>
          </w:p>
        </w:tc>
        <w:tc>
          <w:tcPr>
            <w:tcW w:w="2337" w:type="dxa"/>
          </w:tcPr>
          <w:p w:rsidR="00564B36" w:rsidRPr="00791A54" w:rsidRDefault="00564B36" w:rsidP="00323E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1A54">
              <w:rPr>
                <w:rFonts w:asciiTheme="majorBidi" w:hAnsiTheme="majorBidi" w:cstheme="majorBidi"/>
                <w:sz w:val="24"/>
                <w:szCs w:val="24"/>
              </w:rPr>
              <w:t>19±1.7</w:t>
            </w:r>
          </w:p>
        </w:tc>
        <w:tc>
          <w:tcPr>
            <w:tcW w:w="2338" w:type="dxa"/>
          </w:tcPr>
          <w:p w:rsidR="00564B36" w:rsidRPr="00791A54" w:rsidRDefault="00564B36" w:rsidP="00323E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1A54">
              <w:rPr>
                <w:rFonts w:asciiTheme="majorBidi" w:hAnsiTheme="majorBidi" w:cstheme="majorBidi"/>
                <w:sz w:val="24"/>
                <w:szCs w:val="24"/>
              </w:rPr>
              <w:t>19.5±1.9</w:t>
            </w:r>
          </w:p>
        </w:tc>
        <w:tc>
          <w:tcPr>
            <w:tcW w:w="2338" w:type="dxa"/>
          </w:tcPr>
          <w:p w:rsidR="00564B36" w:rsidRPr="00791A54" w:rsidRDefault="00564B36" w:rsidP="00323E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1A54">
              <w:rPr>
                <w:rFonts w:asciiTheme="majorBidi" w:hAnsiTheme="majorBidi" w:cstheme="majorBidi"/>
                <w:sz w:val="24"/>
                <w:szCs w:val="24"/>
              </w:rPr>
              <w:t>38±2.4*</w:t>
            </w:r>
          </w:p>
        </w:tc>
      </w:tr>
    </w:tbl>
    <w:p w:rsidR="00564B36" w:rsidRPr="00791A54" w:rsidRDefault="00564B36" w:rsidP="00564B36">
      <w:pPr>
        <w:rPr>
          <w:rFonts w:asciiTheme="majorBidi" w:hAnsiTheme="majorBidi" w:cstheme="majorBidi"/>
          <w:sz w:val="24"/>
          <w:szCs w:val="24"/>
        </w:rPr>
      </w:pPr>
      <w:r w:rsidRPr="00791A54">
        <w:rPr>
          <w:rFonts w:asciiTheme="majorBidi" w:hAnsiTheme="majorBidi" w:cstheme="majorBidi"/>
          <w:sz w:val="24"/>
          <w:szCs w:val="24"/>
        </w:rPr>
        <w:t xml:space="preserve">*: p &lt; 0.05 Significant   </w:t>
      </w:r>
    </w:p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7C"/>
    <w:rsid w:val="00003670"/>
    <w:rsid w:val="00386280"/>
    <w:rsid w:val="00564B36"/>
    <w:rsid w:val="00605B59"/>
    <w:rsid w:val="006D4E7C"/>
    <w:rsid w:val="00920797"/>
    <w:rsid w:val="00ED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2067F-01BA-42A9-9404-11ED1F58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4B36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2020-10-10T15:13:00Z</dcterms:created>
  <dcterms:modified xsi:type="dcterms:W3CDTF">2020-10-10T15:13:00Z</dcterms:modified>
</cp:coreProperties>
</file>