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0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0"/>
        <w:gridCol w:w="1862"/>
        <w:gridCol w:w="1453"/>
        <w:gridCol w:w="1067"/>
        <w:gridCol w:w="998"/>
        <w:gridCol w:w="1000"/>
        <w:gridCol w:w="1000"/>
        <w:gridCol w:w="1000"/>
      </w:tblGrid>
      <w:tr w:rsidR="00465112" w:rsidRPr="003A0032" w:rsidTr="006F4A0F">
        <w:trPr>
          <w:cantSplit/>
          <w:tblHeader/>
        </w:trPr>
        <w:tc>
          <w:tcPr>
            <w:tcW w:w="95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Table (3): Analysis of the type of poison</w:t>
            </w:r>
            <w:r>
              <w:rPr>
                <w:rFonts w:asciiTheme="majorBidi" w:hAnsiTheme="majorBidi" w:cstheme="majorBidi"/>
                <w:b/>
                <w:bCs/>
              </w:rPr>
              <w:t xml:space="preserve"> based on the patients' age groups</w:t>
            </w:r>
            <w:r w:rsidRPr="003A0032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4065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Age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up to 2 </w:t>
            </w:r>
            <w:proofErr w:type="spellStart"/>
            <w:r w:rsidRPr="003A0032">
              <w:rPr>
                <w:rFonts w:asciiTheme="majorBidi" w:hAnsiTheme="majorBidi" w:cstheme="majorBidi"/>
                <w:b/>
                <w:bCs/>
              </w:rPr>
              <w:t>ys</w:t>
            </w:r>
            <w:proofErr w:type="spellEnd"/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2-6 </w:t>
            </w:r>
            <w:proofErr w:type="spellStart"/>
            <w:r w:rsidRPr="003A0032">
              <w:rPr>
                <w:rFonts w:asciiTheme="majorBidi" w:hAnsiTheme="majorBidi" w:cstheme="majorBidi"/>
                <w:b/>
                <w:bCs/>
              </w:rPr>
              <w:t>ys</w:t>
            </w:r>
            <w:proofErr w:type="spellEnd"/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6-12 </w:t>
            </w:r>
            <w:proofErr w:type="spellStart"/>
            <w:r w:rsidRPr="003A0032">
              <w:rPr>
                <w:rFonts w:asciiTheme="majorBidi" w:hAnsiTheme="majorBidi" w:cstheme="majorBidi"/>
                <w:b/>
                <w:bCs/>
              </w:rPr>
              <w:t>ys</w:t>
            </w:r>
            <w:proofErr w:type="spellEnd"/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5112" w:rsidRPr="008C4298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C4298">
              <w:rPr>
                <w:rFonts w:asciiTheme="majorBidi" w:hAnsiTheme="majorBidi" w:cstheme="majorBidi"/>
                <w:b/>
                <w:bCs/>
              </w:rPr>
              <w:t xml:space="preserve">&gt;12 </w:t>
            </w:r>
            <w:proofErr w:type="spellStart"/>
            <w:r w:rsidRPr="008C4298">
              <w:rPr>
                <w:rFonts w:asciiTheme="majorBidi" w:hAnsiTheme="majorBidi" w:cstheme="majorBidi"/>
                <w:b/>
                <w:bCs/>
              </w:rPr>
              <w:t>ys</w:t>
            </w:r>
            <w:proofErr w:type="spellEnd"/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Caustic poisons</w:t>
            </w:r>
          </w:p>
        </w:tc>
        <w:tc>
          <w:tcPr>
            <w:tcW w:w="186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ind w:left="100" w:hanging="10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Pesticides</w:t>
            </w:r>
          </w:p>
        </w:tc>
        <w:tc>
          <w:tcPr>
            <w:tcW w:w="14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Count</w:t>
            </w:r>
          </w:p>
        </w:tc>
        <w:tc>
          <w:tcPr>
            <w:tcW w:w="10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124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% within Age</w:t>
            </w:r>
          </w:p>
        </w:tc>
        <w:tc>
          <w:tcPr>
            <w:tcW w:w="106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13.8%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12.8%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12.8%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21.1%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14.8%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Households</w:t>
            </w:r>
          </w:p>
        </w:tc>
        <w:tc>
          <w:tcPr>
            <w:tcW w:w="14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Count</w:t>
            </w:r>
          </w:p>
        </w:tc>
        <w:tc>
          <w:tcPr>
            <w:tcW w:w="106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110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96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232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% within Age</w:t>
            </w:r>
          </w:p>
        </w:tc>
        <w:tc>
          <w:tcPr>
            <w:tcW w:w="106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44.5%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31.5%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15.6%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5.1%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27.8%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Illicit </w:t>
            </w:r>
            <w:r w:rsidRPr="003A0032">
              <w:rPr>
                <w:rFonts w:asciiTheme="majorBidi" w:hAnsiTheme="majorBidi" w:cstheme="majorBidi"/>
                <w:b/>
                <w:bCs/>
              </w:rPr>
              <w:t>Drugs</w:t>
            </w:r>
          </w:p>
        </w:tc>
        <w:tc>
          <w:tcPr>
            <w:tcW w:w="14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Count</w:t>
            </w:r>
          </w:p>
        </w:tc>
        <w:tc>
          <w:tcPr>
            <w:tcW w:w="106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16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% within Age</w:t>
            </w:r>
          </w:p>
        </w:tc>
        <w:tc>
          <w:tcPr>
            <w:tcW w:w="106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2.4%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2.0%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.0%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2.3%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1.9%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824140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24140">
              <w:rPr>
                <w:rFonts w:asciiTheme="majorBidi" w:hAnsiTheme="majorBidi" w:cstheme="majorBidi"/>
                <w:b/>
                <w:bCs/>
              </w:rPr>
              <w:t>Pharmaceuticals</w:t>
            </w:r>
          </w:p>
        </w:tc>
        <w:tc>
          <w:tcPr>
            <w:tcW w:w="14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Count</w:t>
            </w:r>
          </w:p>
        </w:tc>
        <w:tc>
          <w:tcPr>
            <w:tcW w:w="106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90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128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102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354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% within Age</w:t>
            </w:r>
          </w:p>
        </w:tc>
        <w:tc>
          <w:tcPr>
            <w:tcW w:w="106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36.4%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42.0%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31.2%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58.3%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42.3%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CO</w:t>
            </w:r>
          </w:p>
        </w:tc>
        <w:tc>
          <w:tcPr>
            <w:tcW w:w="14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Count</w:t>
            </w:r>
          </w:p>
        </w:tc>
        <w:tc>
          <w:tcPr>
            <w:tcW w:w="106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21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81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% within Age</w:t>
            </w:r>
          </w:p>
        </w:tc>
        <w:tc>
          <w:tcPr>
            <w:tcW w:w="106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1.6%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7.9%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29.4%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12.0%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9.7%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Others</w:t>
            </w:r>
          </w:p>
        </w:tc>
        <w:tc>
          <w:tcPr>
            <w:tcW w:w="14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Count</w:t>
            </w:r>
          </w:p>
        </w:tc>
        <w:tc>
          <w:tcPr>
            <w:tcW w:w="106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29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117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5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% within Age</w:t>
            </w:r>
          </w:p>
        </w:tc>
        <w:tc>
          <w:tcPr>
            <w:tcW w:w="106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1.2%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3.9%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11.0%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1.1%</w:t>
            </w:r>
          </w:p>
        </w:tc>
        <w:tc>
          <w:tcPr>
            <w:tcW w:w="1000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3.5%</w:t>
            </w:r>
          </w:p>
        </w:tc>
      </w:tr>
      <w:tr w:rsidR="00465112" w:rsidRPr="003A0032" w:rsidTr="006F4A0F">
        <w:trPr>
          <w:cantSplit/>
          <w:tblHeader/>
        </w:trPr>
        <w:tc>
          <w:tcPr>
            <w:tcW w:w="3032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453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Count</w:t>
            </w:r>
          </w:p>
        </w:tc>
        <w:tc>
          <w:tcPr>
            <w:tcW w:w="106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247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305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109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175</w:t>
            </w:r>
          </w:p>
        </w:tc>
        <w:tc>
          <w:tcPr>
            <w:tcW w:w="100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836</w:t>
            </w:r>
          </w:p>
        </w:tc>
      </w:tr>
      <w:tr w:rsidR="00465112" w:rsidRPr="003A0032" w:rsidTr="006F4A0F">
        <w:trPr>
          <w:cantSplit/>
        </w:trPr>
        <w:tc>
          <w:tcPr>
            <w:tcW w:w="3032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% within Age</w:t>
            </w:r>
          </w:p>
        </w:tc>
        <w:tc>
          <w:tcPr>
            <w:tcW w:w="10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100.0%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100.0%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100.0%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100.0%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65112" w:rsidRPr="003A0032" w:rsidRDefault="00465112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100.0%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EA"/>
    <w:rsid w:val="00386280"/>
    <w:rsid w:val="00465112"/>
    <w:rsid w:val="004C6A6B"/>
    <w:rsid w:val="00605B59"/>
    <w:rsid w:val="00920797"/>
    <w:rsid w:val="00E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65F5B-13FB-431B-99AD-C3717094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2020-10-25T18:39:00Z</dcterms:created>
  <dcterms:modified xsi:type="dcterms:W3CDTF">2020-10-25T18:39:00Z</dcterms:modified>
</cp:coreProperties>
</file>