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7F5CB2">
      <w:r w:rsidRPr="00B561EB">
        <w:rPr>
          <w:noProof/>
          <w:color w:val="000000" w:themeColor="text1"/>
        </w:rPr>
        <w:drawing>
          <wp:inline distT="0" distB="0" distL="0" distR="0" wp14:anchorId="459B2473" wp14:editId="6BD22AF6">
            <wp:extent cx="5943600" cy="2592070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B2"/>
    <w:rsid w:val="00386280"/>
    <w:rsid w:val="00605B59"/>
    <w:rsid w:val="007F5CB2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1355D-5F43-458D-BE2E-7C0461B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570;&#1601;&#1578;%20&#1705;&#1588;%20&#1607;&#1575;\Extractive%20Articles\Article%20of%20Hormone\Fiquers%20of%20article\Fiqure%203%20(English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07516134052492"/>
          <c:y val="9.7222222222222224E-2"/>
          <c:w val="0.6844675057441062"/>
          <c:h val="0.74646617089530476"/>
        </c:manualLayout>
      </c:layout>
      <c:barChart>
        <c:barDir val="col"/>
        <c:grouping val="clustered"/>
        <c:varyColors val="0"/>
        <c:ser>
          <c:idx val="0"/>
          <c:order val="0"/>
          <c:tx>
            <c:v>Exposure</c:v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C90-49D3-9A6E-A663D6EF3379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90-49D3-9A6E-A663D6EF3379}"/>
              </c:ext>
            </c:extLst>
          </c:dPt>
          <c:dLbls>
            <c:dLbl>
              <c:idx val="0"/>
              <c:layout>
                <c:manualLayout>
                  <c:x val="-2.0513475198502759E-2"/>
                  <c:y val="1.38888888888888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algn="r">
                    <a:defRPr sz="900" b="0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4016223004810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06425956807696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11425961490003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C90-49D3-9A6E-A663D6EF33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 algn="ctr">
                  <a:defRPr sz="9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Sheet1!$D$8:$D$12</c:f>
              <c:strCache>
                <c:ptCount val="5"/>
                <c:pt idx="0">
                  <c:v>Smoker </c:v>
                </c:pt>
                <c:pt idx="1">
                  <c:v>Non smoker  </c:v>
                </c:pt>
                <c:pt idx="3">
                  <c:v>Ecposure</c:v>
                </c:pt>
                <c:pt idx="4">
                  <c:v>Control</c:v>
                </c:pt>
              </c:strCache>
            </c:strRef>
          </c:cat>
          <c:val>
            <c:numRef>
              <c:f>Sheet1!$E$8:$E$12</c:f>
              <c:numCache>
                <c:formatCode>General</c:formatCode>
                <c:ptCount val="5"/>
                <c:pt idx="0">
                  <c:v>8132.2</c:v>
                </c:pt>
                <c:pt idx="1">
                  <c:v>8781</c:v>
                </c:pt>
                <c:pt idx="2">
                  <c:v>0</c:v>
                </c:pt>
                <c:pt idx="3">
                  <c:v>8132.2</c:v>
                </c:pt>
                <c:pt idx="4">
                  <c:v>8451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C90-49D3-9A6E-A663D6EF3379}"/>
            </c:ext>
          </c:extLst>
        </c:ser>
        <c:ser>
          <c:idx val="1"/>
          <c:order val="1"/>
          <c:tx>
            <c:v>Control</c:v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C90-49D3-9A6E-A663D6EF3379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C90-49D3-9A6E-A663D6EF3379}"/>
              </c:ext>
            </c:extLst>
          </c:dPt>
          <c:dLbls>
            <c:dLbl>
              <c:idx val="0"/>
              <c:layout>
                <c:manualLayout>
                  <c:x val="2.0997375328083951E-2"/>
                  <c:y val="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112454244134687E-2"/>
                  <c:y val="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04016223004810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C90-49D3-9A6E-A663D6EF337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2203128204266726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C90-49D3-9A6E-A663D6EF33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Sheet1!$D$8:$D$12</c:f>
              <c:strCache>
                <c:ptCount val="5"/>
                <c:pt idx="0">
                  <c:v>Smoker </c:v>
                </c:pt>
                <c:pt idx="1">
                  <c:v>Non smoker  </c:v>
                </c:pt>
                <c:pt idx="3">
                  <c:v>Ecposure</c:v>
                </c:pt>
                <c:pt idx="4">
                  <c:v>Control</c:v>
                </c:pt>
              </c:strCache>
            </c:strRef>
          </c:cat>
          <c:val>
            <c:numRef>
              <c:f>Sheet1!$F$8:$F$12</c:f>
              <c:numCache>
                <c:formatCode>General</c:formatCode>
                <c:ptCount val="5"/>
                <c:pt idx="0">
                  <c:v>8451</c:v>
                </c:pt>
                <c:pt idx="1">
                  <c:v>9076.2800000000007</c:v>
                </c:pt>
                <c:pt idx="2">
                  <c:v>0</c:v>
                </c:pt>
                <c:pt idx="3">
                  <c:v>8781</c:v>
                </c:pt>
                <c:pt idx="4">
                  <c:v>9076.2800000000007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7C90-49D3-9A6E-A663D6EF3379}"/>
            </c:ext>
          </c:extLst>
        </c:ser>
        <c:ser>
          <c:idx val="2"/>
          <c:order val="2"/>
          <c:tx>
            <c:v>Smoker</c:v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Sheet1!$D$8:$D$12</c:f>
              <c:strCache>
                <c:ptCount val="5"/>
                <c:pt idx="0">
                  <c:v>Smoker </c:v>
                </c:pt>
                <c:pt idx="1">
                  <c:v>Non smoker  </c:v>
                </c:pt>
                <c:pt idx="3">
                  <c:v>Ecposure</c:v>
                </c:pt>
                <c:pt idx="4">
                  <c:v>Control</c:v>
                </c:pt>
              </c:strCache>
            </c:strRef>
          </c:cat>
          <c:val>
            <c:numRef>
              <c:f>Sheet1!$G$8:$G$12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7C90-49D3-9A6E-A663D6EF3379}"/>
            </c:ext>
          </c:extLst>
        </c:ser>
        <c:ser>
          <c:idx val="3"/>
          <c:order val="3"/>
          <c:tx>
            <c:v>Non smoker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Sheet1!$D$8:$D$12</c:f>
              <c:strCache>
                <c:ptCount val="5"/>
                <c:pt idx="0">
                  <c:v>Smoker </c:v>
                </c:pt>
                <c:pt idx="1">
                  <c:v>Non smoker  </c:v>
                </c:pt>
                <c:pt idx="3">
                  <c:v>Ecposure</c:v>
                </c:pt>
                <c:pt idx="4">
                  <c:v>Control</c:v>
                </c:pt>
              </c:strCache>
            </c:strRef>
          </c:cat>
          <c:val>
            <c:numRef>
              <c:f>Sheet1!$H$8:$H$12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7C90-49D3-9A6E-A663D6EF33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7885648"/>
        <c:axId val="390245864"/>
      </c:barChart>
      <c:catAx>
        <c:axId val="357885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Group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245864"/>
        <c:crosses val="autoZero"/>
        <c:auto val="1"/>
        <c:lblAlgn val="ctr"/>
        <c:lblOffset val="100"/>
        <c:noMultiLvlLbl val="0"/>
      </c:catAx>
      <c:valAx>
        <c:axId val="390245864"/>
        <c:scaling>
          <c:orientation val="minMax"/>
          <c:min val="6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CHE (U/L)</a:t>
                </a:r>
              </a:p>
            </c:rich>
          </c:tx>
          <c:layout>
            <c:manualLayout>
              <c:xMode val="edge"/>
              <c:yMode val="edge"/>
              <c:x val="2.196674288863066E-2"/>
              <c:y val="0.3353393846602508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5788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2020-10-25T19:04:00Z</dcterms:created>
  <dcterms:modified xsi:type="dcterms:W3CDTF">2020-10-25T19:04:00Z</dcterms:modified>
</cp:coreProperties>
</file>