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PJMT24"/>
        <w:bidiVisual/>
        <w:tblW w:w="10149" w:type="dxa"/>
        <w:tblLook w:val="0000" w:firstRow="0" w:lastRow="0" w:firstColumn="0" w:lastColumn="0" w:noHBand="0" w:noVBand="0"/>
      </w:tblPr>
      <w:tblGrid>
        <w:gridCol w:w="1361"/>
        <w:gridCol w:w="1361"/>
        <w:gridCol w:w="1361"/>
        <w:gridCol w:w="1361"/>
        <w:gridCol w:w="1361"/>
        <w:gridCol w:w="1362"/>
        <w:gridCol w:w="1982"/>
      </w:tblGrid>
      <w:tr w:rsidR="005235B8" w:rsidRPr="007C097E" w:rsidTr="00C157C8">
        <w:trPr>
          <w:trHeight w:val="567"/>
        </w:trPr>
        <w:tc>
          <w:tcPr>
            <w:tcW w:w="10149" w:type="dxa"/>
            <w:gridSpan w:val="7"/>
            <w:tcBorders>
              <w:bottom w:val="single" w:sz="4" w:space="0" w:color="auto"/>
            </w:tcBorders>
            <w:shd w:val="clear" w:color="auto" w:fill="BFBFBF"/>
          </w:tcPr>
          <w:p w:rsidR="005235B8" w:rsidRPr="007C097E" w:rsidRDefault="005235B8" w:rsidP="00C157C8">
            <w:pPr>
              <w:spacing w:after="200"/>
              <w:contextualSpacing/>
              <w:jc w:val="left"/>
              <w:rPr>
                <w:rFonts w:cs="Times New Roman"/>
                <w:b/>
                <w:bCs/>
                <w:szCs w:val="18"/>
                <w:rtl/>
              </w:rPr>
            </w:pPr>
            <w:r w:rsidRPr="007C097E">
              <w:rPr>
                <w:rFonts w:cs="Times New Roman"/>
                <w:b/>
                <w:bCs/>
                <w:szCs w:val="18"/>
              </w:rPr>
              <w:t xml:space="preserve">Table 4. </w:t>
            </w:r>
            <w:proofErr w:type="spellStart"/>
            <w:r w:rsidRPr="007C097E">
              <w:rPr>
                <w:rFonts w:cs="Times New Roman"/>
                <w:b/>
                <w:bCs/>
                <w:szCs w:val="18"/>
              </w:rPr>
              <w:t>Comparisonheavy</w:t>
            </w:r>
            <w:proofErr w:type="spellEnd"/>
            <w:r w:rsidRPr="007C097E">
              <w:rPr>
                <w:rFonts w:cs="Times New Roman"/>
                <w:b/>
                <w:bCs/>
                <w:szCs w:val="18"/>
              </w:rPr>
              <w:t xml:space="preserve"> metals in industrial and non-industrial areas in alfalfa (mg.kg</w:t>
            </w:r>
            <w:r w:rsidRPr="007C097E">
              <w:rPr>
                <w:rFonts w:cs="Times New Roman"/>
                <w:b/>
                <w:bCs/>
                <w:szCs w:val="18"/>
                <w:vertAlign w:val="superscript"/>
              </w:rPr>
              <w:t>-1</w:t>
            </w:r>
            <w:r w:rsidRPr="007C097E">
              <w:rPr>
                <w:rFonts w:cs="Times New Roman"/>
                <w:b/>
                <w:bCs/>
                <w:szCs w:val="18"/>
              </w:rPr>
              <w:t>)</w:t>
            </w:r>
          </w:p>
        </w:tc>
      </w:tr>
      <w:tr w:rsidR="005235B8" w:rsidRPr="007C097E" w:rsidTr="00C157C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408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5235B8" w:rsidRPr="007C097E" w:rsidRDefault="005235B8" w:rsidP="00C157C8">
            <w:pPr>
              <w:spacing w:after="200"/>
              <w:contextualSpacing/>
              <w:rPr>
                <w:rFonts w:cs="Times New Roman"/>
                <w:szCs w:val="18"/>
              </w:rPr>
            </w:pPr>
            <w:r w:rsidRPr="007C097E">
              <w:rPr>
                <w:rFonts w:cs="Times New Roman"/>
                <w:szCs w:val="18"/>
              </w:rPr>
              <w:t>Cut2</w:t>
            </w:r>
          </w:p>
        </w:tc>
        <w:tc>
          <w:tcPr>
            <w:tcW w:w="4084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5235B8" w:rsidRPr="007C097E" w:rsidRDefault="005235B8" w:rsidP="00C157C8">
            <w:pPr>
              <w:spacing w:after="200"/>
              <w:contextualSpacing/>
              <w:rPr>
                <w:rFonts w:cs="Times New Roman"/>
                <w:szCs w:val="18"/>
              </w:rPr>
            </w:pPr>
            <w:r w:rsidRPr="007C097E">
              <w:rPr>
                <w:rFonts w:cs="Times New Roman"/>
                <w:szCs w:val="18"/>
              </w:rPr>
              <w:t>Cut1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235B8" w:rsidRPr="007C097E" w:rsidRDefault="005235B8" w:rsidP="00C157C8">
            <w:pPr>
              <w:spacing w:after="200"/>
              <w:contextualSpacing/>
              <w:rPr>
                <w:rFonts w:cs="Times New Roman"/>
                <w:szCs w:val="18"/>
              </w:rPr>
            </w:pPr>
            <w:r w:rsidRPr="007C097E">
              <w:rPr>
                <w:rFonts w:cs="Times New Roman"/>
                <w:szCs w:val="18"/>
              </w:rPr>
              <w:t>Areas</w:t>
            </w:r>
          </w:p>
        </w:tc>
      </w:tr>
      <w:tr w:rsidR="005235B8" w:rsidRPr="007C097E" w:rsidTr="00C157C8">
        <w:trPr>
          <w:trHeight w:val="283"/>
        </w:trPr>
        <w:tc>
          <w:tcPr>
            <w:tcW w:w="1361" w:type="dxa"/>
            <w:shd w:val="clear" w:color="auto" w:fill="auto"/>
          </w:tcPr>
          <w:p w:rsidR="005235B8" w:rsidRPr="007C097E" w:rsidRDefault="005235B8" w:rsidP="00C157C8">
            <w:pPr>
              <w:spacing w:after="200"/>
              <w:contextualSpacing/>
              <w:rPr>
                <w:rFonts w:cs="Times New Roman"/>
                <w:b/>
                <w:bCs/>
                <w:szCs w:val="18"/>
                <w:rtl/>
              </w:rPr>
            </w:pPr>
            <w:r w:rsidRPr="007C097E">
              <w:rPr>
                <w:rFonts w:cs="Times New Roman"/>
                <w:szCs w:val="18"/>
              </w:rPr>
              <w:t>As</w:t>
            </w:r>
          </w:p>
        </w:tc>
        <w:tc>
          <w:tcPr>
            <w:tcW w:w="1361" w:type="dxa"/>
            <w:shd w:val="clear" w:color="auto" w:fill="auto"/>
          </w:tcPr>
          <w:p w:rsidR="005235B8" w:rsidRPr="007C097E" w:rsidRDefault="005235B8" w:rsidP="00C157C8">
            <w:pPr>
              <w:spacing w:after="200"/>
              <w:contextualSpacing/>
              <w:rPr>
                <w:rFonts w:cs="Times New Roman"/>
                <w:szCs w:val="18"/>
              </w:rPr>
            </w:pPr>
            <w:r w:rsidRPr="007C097E">
              <w:rPr>
                <w:rFonts w:cs="Times New Roman"/>
                <w:szCs w:val="18"/>
              </w:rPr>
              <w:t>Cd</w:t>
            </w:r>
          </w:p>
        </w:tc>
        <w:tc>
          <w:tcPr>
            <w:tcW w:w="1361" w:type="dxa"/>
            <w:shd w:val="clear" w:color="auto" w:fill="auto"/>
          </w:tcPr>
          <w:p w:rsidR="005235B8" w:rsidRPr="007C097E" w:rsidRDefault="005235B8" w:rsidP="00C157C8">
            <w:pPr>
              <w:spacing w:after="200"/>
              <w:contextualSpacing/>
              <w:rPr>
                <w:rFonts w:cs="Times New Roman"/>
                <w:szCs w:val="18"/>
                <w:rtl/>
              </w:rPr>
            </w:pPr>
            <w:proofErr w:type="spellStart"/>
            <w:r w:rsidRPr="007C097E">
              <w:rPr>
                <w:rFonts w:cs="Times New Roman"/>
                <w:szCs w:val="18"/>
              </w:rPr>
              <w:t>Pb</w:t>
            </w:r>
            <w:proofErr w:type="spellEnd"/>
          </w:p>
        </w:tc>
        <w:tc>
          <w:tcPr>
            <w:tcW w:w="1361" w:type="dxa"/>
            <w:shd w:val="clear" w:color="auto" w:fill="auto"/>
          </w:tcPr>
          <w:p w:rsidR="005235B8" w:rsidRPr="007C097E" w:rsidRDefault="005235B8" w:rsidP="00C157C8">
            <w:pPr>
              <w:spacing w:after="200"/>
              <w:contextualSpacing/>
              <w:rPr>
                <w:rFonts w:cs="Times New Roman"/>
                <w:szCs w:val="18"/>
                <w:rtl/>
              </w:rPr>
            </w:pPr>
            <w:r w:rsidRPr="007C097E">
              <w:rPr>
                <w:rFonts w:cs="Times New Roman"/>
                <w:szCs w:val="18"/>
              </w:rPr>
              <w:t>As</w:t>
            </w:r>
          </w:p>
        </w:tc>
        <w:tc>
          <w:tcPr>
            <w:tcW w:w="1361" w:type="dxa"/>
            <w:shd w:val="clear" w:color="auto" w:fill="auto"/>
          </w:tcPr>
          <w:p w:rsidR="005235B8" w:rsidRPr="007C097E" w:rsidRDefault="005235B8" w:rsidP="00C157C8">
            <w:pPr>
              <w:spacing w:after="200"/>
              <w:contextualSpacing/>
              <w:rPr>
                <w:rFonts w:cs="Times New Roman"/>
                <w:szCs w:val="18"/>
              </w:rPr>
            </w:pPr>
            <w:r w:rsidRPr="007C097E">
              <w:rPr>
                <w:rFonts w:cs="Times New Roman"/>
                <w:szCs w:val="18"/>
              </w:rPr>
              <w:t>Cd</w:t>
            </w:r>
          </w:p>
        </w:tc>
        <w:tc>
          <w:tcPr>
            <w:tcW w:w="1362" w:type="dxa"/>
            <w:shd w:val="clear" w:color="auto" w:fill="auto"/>
          </w:tcPr>
          <w:p w:rsidR="005235B8" w:rsidRPr="007C097E" w:rsidRDefault="005235B8" w:rsidP="00C157C8">
            <w:pPr>
              <w:spacing w:after="200"/>
              <w:contextualSpacing/>
              <w:rPr>
                <w:rFonts w:cs="Times New Roman"/>
                <w:szCs w:val="18"/>
                <w:rtl/>
              </w:rPr>
            </w:pPr>
            <w:proofErr w:type="spellStart"/>
            <w:r w:rsidRPr="007C097E">
              <w:rPr>
                <w:rFonts w:cs="Times New Roman"/>
                <w:szCs w:val="18"/>
              </w:rPr>
              <w:t>Pb</w:t>
            </w:r>
            <w:proofErr w:type="spellEnd"/>
          </w:p>
        </w:tc>
        <w:tc>
          <w:tcPr>
            <w:tcW w:w="1982" w:type="dxa"/>
            <w:vMerge/>
            <w:shd w:val="clear" w:color="auto" w:fill="auto"/>
          </w:tcPr>
          <w:p w:rsidR="005235B8" w:rsidRPr="007C097E" w:rsidRDefault="005235B8" w:rsidP="00C157C8">
            <w:pPr>
              <w:spacing w:after="200"/>
              <w:contextualSpacing/>
              <w:rPr>
                <w:rFonts w:cs="Times New Roman"/>
                <w:szCs w:val="18"/>
                <w:rtl/>
              </w:rPr>
            </w:pPr>
          </w:p>
        </w:tc>
      </w:tr>
      <w:tr w:rsidR="005235B8" w:rsidRPr="007C097E" w:rsidTr="00C157C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1361" w:type="dxa"/>
          </w:tcPr>
          <w:p w:rsidR="005235B8" w:rsidRPr="007C097E" w:rsidRDefault="005235B8" w:rsidP="00C157C8">
            <w:pPr>
              <w:spacing w:after="200"/>
              <w:contextualSpacing/>
              <w:rPr>
                <w:rFonts w:cs="Times New Roman"/>
                <w:b/>
                <w:bCs/>
                <w:szCs w:val="18"/>
                <w:rtl/>
              </w:rPr>
            </w:pPr>
            <w:r w:rsidRPr="007C097E">
              <w:rPr>
                <w:rFonts w:cs="Times New Roman"/>
                <w:szCs w:val="18"/>
              </w:rPr>
              <w:t>BDL</w:t>
            </w:r>
          </w:p>
        </w:tc>
        <w:tc>
          <w:tcPr>
            <w:tcW w:w="1361" w:type="dxa"/>
          </w:tcPr>
          <w:p w:rsidR="005235B8" w:rsidRPr="007C097E" w:rsidRDefault="005235B8" w:rsidP="00C157C8">
            <w:pPr>
              <w:spacing w:after="200"/>
              <w:contextualSpacing/>
              <w:rPr>
                <w:rFonts w:cs="Times New Roman"/>
                <w:szCs w:val="18"/>
              </w:rPr>
            </w:pPr>
            <w:r w:rsidRPr="007C097E">
              <w:rPr>
                <w:rFonts w:cs="Times New Roman"/>
                <w:szCs w:val="18"/>
              </w:rPr>
              <w:t>BDL</w:t>
            </w:r>
          </w:p>
        </w:tc>
        <w:tc>
          <w:tcPr>
            <w:tcW w:w="1361" w:type="dxa"/>
          </w:tcPr>
          <w:p w:rsidR="005235B8" w:rsidRPr="007C097E" w:rsidRDefault="005235B8" w:rsidP="00C157C8">
            <w:pPr>
              <w:spacing w:after="200"/>
              <w:contextualSpacing/>
              <w:rPr>
                <w:rFonts w:cs="Times New Roman"/>
                <w:szCs w:val="18"/>
              </w:rPr>
            </w:pPr>
            <w:r w:rsidRPr="007C097E">
              <w:rPr>
                <w:rFonts w:cs="Times New Roman"/>
                <w:szCs w:val="18"/>
              </w:rPr>
              <w:t>0.3 ±0.01</w:t>
            </w:r>
          </w:p>
        </w:tc>
        <w:tc>
          <w:tcPr>
            <w:tcW w:w="1361" w:type="dxa"/>
          </w:tcPr>
          <w:p w:rsidR="005235B8" w:rsidRPr="007C097E" w:rsidRDefault="005235B8" w:rsidP="00C157C8">
            <w:pPr>
              <w:spacing w:after="200"/>
              <w:contextualSpacing/>
              <w:rPr>
                <w:rFonts w:cs="Times New Roman"/>
                <w:szCs w:val="18"/>
              </w:rPr>
            </w:pPr>
            <w:r w:rsidRPr="007C097E">
              <w:rPr>
                <w:rFonts w:cs="Times New Roman"/>
                <w:szCs w:val="18"/>
              </w:rPr>
              <w:t>0.2 ±0.04</w:t>
            </w:r>
          </w:p>
        </w:tc>
        <w:tc>
          <w:tcPr>
            <w:tcW w:w="1361" w:type="dxa"/>
          </w:tcPr>
          <w:p w:rsidR="005235B8" w:rsidRPr="007C097E" w:rsidRDefault="005235B8" w:rsidP="00C157C8">
            <w:pPr>
              <w:spacing w:after="200"/>
              <w:contextualSpacing/>
              <w:rPr>
                <w:rFonts w:cs="Times New Roman"/>
                <w:szCs w:val="18"/>
              </w:rPr>
            </w:pPr>
            <w:r w:rsidRPr="007C097E">
              <w:rPr>
                <w:rFonts w:cs="Times New Roman"/>
                <w:szCs w:val="18"/>
              </w:rPr>
              <w:t>BDL</w:t>
            </w:r>
          </w:p>
        </w:tc>
        <w:tc>
          <w:tcPr>
            <w:tcW w:w="1362" w:type="dxa"/>
          </w:tcPr>
          <w:p w:rsidR="005235B8" w:rsidRPr="007C097E" w:rsidRDefault="005235B8" w:rsidP="00C157C8">
            <w:pPr>
              <w:spacing w:after="200"/>
              <w:contextualSpacing/>
              <w:rPr>
                <w:rFonts w:cs="Times New Roman"/>
                <w:szCs w:val="18"/>
              </w:rPr>
            </w:pPr>
            <w:r w:rsidRPr="007C097E">
              <w:rPr>
                <w:rFonts w:cs="Times New Roman"/>
                <w:szCs w:val="18"/>
              </w:rPr>
              <w:t>0.7 ±0.08</w:t>
            </w:r>
          </w:p>
        </w:tc>
        <w:tc>
          <w:tcPr>
            <w:tcW w:w="1982" w:type="dxa"/>
          </w:tcPr>
          <w:p w:rsidR="005235B8" w:rsidRPr="007C097E" w:rsidRDefault="005235B8" w:rsidP="00C157C8">
            <w:pPr>
              <w:spacing w:after="200"/>
              <w:contextualSpacing/>
              <w:rPr>
                <w:rFonts w:cs="Times New Roman"/>
                <w:szCs w:val="18"/>
                <w:rtl/>
              </w:rPr>
            </w:pPr>
            <w:r w:rsidRPr="007C097E">
              <w:rPr>
                <w:rFonts w:cs="Times New Roman"/>
                <w:szCs w:val="18"/>
              </w:rPr>
              <w:t>Non-industrial</w:t>
            </w:r>
          </w:p>
        </w:tc>
      </w:tr>
      <w:tr w:rsidR="005235B8" w:rsidRPr="007C097E" w:rsidTr="00C157C8">
        <w:trPr>
          <w:trHeight w:val="283"/>
        </w:trPr>
        <w:tc>
          <w:tcPr>
            <w:tcW w:w="1361" w:type="dxa"/>
            <w:shd w:val="clear" w:color="auto" w:fill="auto"/>
          </w:tcPr>
          <w:p w:rsidR="005235B8" w:rsidRPr="007C097E" w:rsidRDefault="005235B8" w:rsidP="00C157C8">
            <w:pPr>
              <w:spacing w:after="200"/>
              <w:contextualSpacing/>
              <w:rPr>
                <w:rFonts w:cs="Times New Roman"/>
                <w:b/>
                <w:bCs/>
                <w:szCs w:val="18"/>
              </w:rPr>
            </w:pPr>
            <w:r w:rsidRPr="007C097E">
              <w:rPr>
                <w:rFonts w:cs="Times New Roman"/>
                <w:szCs w:val="18"/>
              </w:rPr>
              <w:t>0.4 ±0.04</w:t>
            </w:r>
          </w:p>
        </w:tc>
        <w:tc>
          <w:tcPr>
            <w:tcW w:w="1361" w:type="dxa"/>
            <w:shd w:val="clear" w:color="auto" w:fill="auto"/>
          </w:tcPr>
          <w:p w:rsidR="005235B8" w:rsidRPr="007C097E" w:rsidRDefault="005235B8" w:rsidP="00C157C8">
            <w:pPr>
              <w:spacing w:after="200"/>
              <w:contextualSpacing/>
              <w:rPr>
                <w:rFonts w:cs="Times New Roman"/>
                <w:szCs w:val="18"/>
              </w:rPr>
            </w:pPr>
            <w:r w:rsidRPr="007C097E">
              <w:rPr>
                <w:rFonts w:cs="Times New Roman"/>
                <w:szCs w:val="18"/>
              </w:rPr>
              <w:t>BDL</w:t>
            </w:r>
          </w:p>
        </w:tc>
        <w:tc>
          <w:tcPr>
            <w:tcW w:w="1361" w:type="dxa"/>
            <w:shd w:val="clear" w:color="auto" w:fill="auto"/>
          </w:tcPr>
          <w:p w:rsidR="005235B8" w:rsidRPr="007C097E" w:rsidRDefault="005235B8" w:rsidP="00C157C8">
            <w:pPr>
              <w:spacing w:after="200"/>
              <w:contextualSpacing/>
              <w:rPr>
                <w:rFonts w:cs="Times New Roman"/>
                <w:szCs w:val="18"/>
              </w:rPr>
            </w:pPr>
            <w:r w:rsidRPr="007C097E">
              <w:rPr>
                <w:rFonts w:cs="Times New Roman"/>
                <w:szCs w:val="18"/>
              </w:rPr>
              <w:t>2 ±0.1</w:t>
            </w:r>
          </w:p>
        </w:tc>
        <w:tc>
          <w:tcPr>
            <w:tcW w:w="1361" w:type="dxa"/>
            <w:shd w:val="clear" w:color="auto" w:fill="auto"/>
          </w:tcPr>
          <w:p w:rsidR="005235B8" w:rsidRPr="007C097E" w:rsidRDefault="005235B8" w:rsidP="00C157C8">
            <w:pPr>
              <w:spacing w:after="200"/>
              <w:contextualSpacing/>
              <w:rPr>
                <w:rFonts w:cs="Times New Roman"/>
                <w:szCs w:val="18"/>
              </w:rPr>
            </w:pPr>
            <w:r w:rsidRPr="007C097E">
              <w:rPr>
                <w:rFonts w:cs="Times New Roman"/>
                <w:szCs w:val="18"/>
              </w:rPr>
              <w:t>0.7 ±0.1</w:t>
            </w:r>
          </w:p>
        </w:tc>
        <w:tc>
          <w:tcPr>
            <w:tcW w:w="1361" w:type="dxa"/>
            <w:shd w:val="clear" w:color="auto" w:fill="auto"/>
          </w:tcPr>
          <w:p w:rsidR="005235B8" w:rsidRPr="007C097E" w:rsidRDefault="005235B8" w:rsidP="00C157C8">
            <w:pPr>
              <w:spacing w:after="200"/>
              <w:contextualSpacing/>
              <w:rPr>
                <w:rFonts w:cs="Times New Roman"/>
                <w:szCs w:val="18"/>
              </w:rPr>
            </w:pPr>
            <w:r w:rsidRPr="007C097E">
              <w:rPr>
                <w:rFonts w:cs="Times New Roman"/>
                <w:szCs w:val="18"/>
              </w:rPr>
              <w:t>0.1 ±0.02</w:t>
            </w:r>
          </w:p>
        </w:tc>
        <w:tc>
          <w:tcPr>
            <w:tcW w:w="1362" w:type="dxa"/>
            <w:shd w:val="clear" w:color="auto" w:fill="auto"/>
          </w:tcPr>
          <w:p w:rsidR="005235B8" w:rsidRPr="007C097E" w:rsidRDefault="005235B8" w:rsidP="00C157C8">
            <w:pPr>
              <w:spacing w:after="200"/>
              <w:contextualSpacing/>
              <w:rPr>
                <w:rFonts w:cs="Times New Roman"/>
                <w:szCs w:val="18"/>
              </w:rPr>
            </w:pPr>
            <w:r w:rsidRPr="007C097E">
              <w:rPr>
                <w:rFonts w:cs="Times New Roman"/>
                <w:szCs w:val="18"/>
              </w:rPr>
              <w:t>4 ±0.5</w:t>
            </w:r>
          </w:p>
        </w:tc>
        <w:tc>
          <w:tcPr>
            <w:tcW w:w="1982" w:type="dxa"/>
            <w:shd w:val="clear" w:color="auto" w:fill="auto"/>
          </w:tcPr>
          <w:p w:rsidR="005235B8" w:rsidRPr="007C097E" w:rsidRDefault="005235B8" w:rsidP="00C157C8">
            <w:pPr>
              <w:spacing w:after="200"/>
              <w:contextualSpacing/>
              <w:rPr>
                <w:rFonts w:cs="Times New Roman"/>
                <w:szCs w:val="18"/>
                <w:rtl/>
              </w:rPr>
            </w:pPr>
            <w:r w:rsidRPr="007C097E">
              <w:rPr>
                <w:rFonts w:cs="Times New Roman"/>
                <w:szCs w:val="18"/>
              </w:rPr>
              <w:t>Industrial</w:t>
            </w:r>
          </w:p>
        </w:tc>
      </w:tr>
      <w:tr w:rsidR="005235B8" w:rsidRPr="007C097E" w:rsidTr="00C157C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1361" w:type="dxa"/>
            <w:tcBorders>
              <w:bottom w:val="single" w:sz="4" w:space="0" w:color="auto"/>
            </w:tcBorders>
          </w:tcPr>
          <w:p w:rsidR="005235B8" w:rsidRPr="007C097E" w:rsidRDefault="005235B8" w:rsidP="00C157C8">
            <w:pPr>
              <w:spacing w:after="200"/>
              <w:contextualSpacing/>
              <w:rPr>
                <w:rFonts w:cs="Times New Roman"/>
                <w:b/>
                <w:bCs/>
                <w:szCs w:val="18"/>
                <w:rtl/>
              </w:rPr>
            </w:pPr>
            <w:r w:rsidRPr="007C097E">
              <w:rPr>
                <w:rFonts w:cs="Times New Roman"/>
                <w:szCs w:val="18"/>
              </w:rPr>
              <w:t>0.004</w:t>
            </w:r>
          </w:p>
        </w:tc>
        <w:tc>
          <w:tcPr>
            <w:tcW w:w="1361" w:type="dxa"/>
            <w:tcBorders>
              <w:bottom w:val="single" w:sz="4" w:space="0" w:color="auto"/>
            </w:tcBorders>
          </w:tcPr>
          <w:p w:rsidR="005235B8" w:rsidRPr="007C097E" w:rsidRDefault="005235B8" w:rsidP="00C157C8">
            <w:pPr>
              <w:spacing w:after="200"/>
              <w:contextualSpacing/>
              <w:rPr>
                <w:rFonts w:cs="Times New Roman"/>
                <w:szCs w:val="18"/>
              </w:rPr>
            </w:pPr>
            <w:r w:rsidRPr="007C097E">
              <w:rPr>
                <w:rFonts w:cs="Times New Roman"/>
                <w:szCs w:val="18"/>
              </w:rPr>
              <w:t>BDL</w:t>
            </w:r>
          </w:p>
        </w:tc>
        <w:tc>
          <w:tcPr>
            <w:tcW w:w="1361" w:type="dxa"/>
            <w:tcBorders>
              <w:bottom w:val="single" w:sz="4" w:space="0" w:color="auto"/>
            </w:tcBorders>
          </w:tcPr>
          <w:p w:rsidR="005235B8" w:rsidRPr="007C097E" w:rsidRDefault="005235B8" w:rsidP="00C157C8">
            <w:pPr>
              <w:spacing w:after="200"/>
              <w:contextualSpacing/>
              <w:rPr>
                <w:rFonts w:cs="Times New Roman"/>
                <w:szCs w:val="18"/>
              </w:rPr>
            </w:pPr>
            <w:r w:rsidRPr="007C097E">
              <w:rPr>
                <w:rFonts w:cs="Times New Roman"/>
                <w:szCs w:val="18"/>
              </w:rPr>
              <w:t>0.005</w:t>
            </w:r>
          </w:p>
        </w:tc>
        <w:tc>
          <w:tcPr>
            <w:tcW w:w="1361" w:type="dxa"/>
            <w:tcBorders>
              <w:bottom w:val="single" w:sz="4" w:space="0" w:color="auto"/>
            </w:tcBorders>
          </w:tcPr>
          <w:p w:rsidR="005235B8" w:rsidRPr="007C097E" w:rsidRDefault="005235B8" w:rsidP="00C157C8">
            <w:pPr>
              <w:spacing w:after="200"/>
              <w:contextualSpacing/>
              <w:rPr>
                <w:rFonts w:cs="Times New Roman"/>
                <w:szCs w:val="18"/>
              </w:rPr>
            </w:pPr>
            <w:r w:rsidRPr="007C097E">
              <w:rPr>
                <w:rFonts w:cs="Times New Roman"/>
                <w:szCs w:val="18"/>
              </w:rPr>
              <w:t>0.007</w:t>
            </w:r>
          </w:p>
        </w:tc>
        <w:tc>
          <w:tcPr>
            <w:tcW w:w="1361" w:type="dxa"/>
            <w:tcBorders>
              <w:bottom w:val="single" w:sz="4" w:space="0" w:color="auto"/>
            </w:tcBorders>
          </w:tcPr>
          <w:p w:rsidR="005235B8" w:rsidRPr="007C097E" w:rsidRDefault="005235B8" w:rsidP="00C157C8">
            <w:pPr>
              <w:spacing w:after="200"/>
              <w:contextualSpacing/>
              <w:rPr>
                <w:rFonts w:cs="Times New Roman"/>
                <w:szCs w:val="18"/>
              </w:rPr>
            </w:pPr>
            <w:r w:rsidRPr="007C097E">
              <w:rPr>
                <w:rFonts w:cs="Times New Roman"/>
                <w:szCs w:val="18"/>
              </w:rPr>
              <w:t>0.006</w:t>
            </w:r>
          </w:p>
        </w:tc>
        <w:tc>
          <w:tcPr>
            <w:tcW w:w="1362" w:type="dxa"/>
            <w:tcBorders>
              <w:bottom w:val="single" w:sz="4" w:space="0" w:color="auto"/>
            </w:tcBorders>
          </w:tcPr>
          <w:p w:rsidR="005235B8" w:rsidRPr="007C097E" w:rsidRDefault="005235B8" w:rsidP="00C157C8">
            <w:pPr>
              <w:spacing w:after="200"/>
              <w:contextualSpacing/>
              <w:rPr>
                <w:rFonts w:cs="Times New Roman"/>
                <w:szCs w:val="18"/>
              </w:rPr>
            </w:pPr>
            <w:r w:rsidRPr="007C097E">
              <w:rPr>
                <w:rFonts w:cs="Times New Roman"/>
                <w:szCs w:val="18"/>
              </w:rPr>
              <w:t>0.009</w:t>
            </w:r>
          </w:p>
        </w:tc>
        <w:tc>
          <w:tcPr>
            <w:tcW w:w="1982" w:type="dxa"/>
            <w:tcBorders>
              <w:bottom w:val="single" w:sz="4" w:space="0" w:color="auto"/>
            </w:tcBorders>
          </w:tcPr>
          <w:p w:rsidR="005235B8" w:rsidRPr="007C097E" w:rsidRDefault="005235B8" w:rsidP="00C157C8">
            <w:pPr>
              <w:spacing w:after="200"/>
              <w:contextualSpacing/>
              <w:rPr>
                <w:rFonts w:cs="Times New Roman"/>
                <w:szCs w:val="18"/>
                <w:rtl/>
              </w:rPr>
            </w:pPr>
            <w:r w:rsidRPr="007C097E">
              <w:rPr>
                <w:rFonts w:cs="Times New Roman"/>
                <w:szCs w:val="18"/>
              </w:rPr>
              <w:t>Significance</w:t>
            </w:r>
          </w:p>
        </w:tc>
      </w:tr>
      <w:tr w:rsidR="005235B8" w:rsidRPr="007C097E" w:rsidTr="00C157C8">
        <w:trPr>
          <w:trHeight w:val="283"/>
        </w:trPr>
        <w:tc>
          <w:tcPr>
            <w:tcW w:w="10149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5235B8" w:rsidRPr="007C097E" w:rsidRDefault="005235B8" w:rsidP="00C157C8">
            <w:pPr>
              <w:spacing w:after="200"/>
              <w:contextualSpacing/>
              <w:jc w:val="left"/>
              <w:rPr>
                <w:rFonts w:cs="Times New Roman"/>
                <w:b/>
                <w:bCs/>
                <w:szCs w:val="18"/>
              </w:rPr>
            </w:pPr>
            <w:r w:rsidRPr="007C097E">
              <w:rPr>
                <w:rFonts w:cs="Times New Roman"/>
                <w:szCs w:val="18"/>
              </w:rPr>
              <w:t>±: Standard deviation; BDL: below detection limits; sig: significance level among differences areas for each parameter</w:t>
            </w:r>
          </w:p>
        </w:tc>
      </w:tr>
    </w:tbl>
    <w:p w:rsidR="00920797" w:rsidRDefault="00920797">
      <w:bookmarkStart w:id="0" w:name="_GoBack"/>
      <w:bookmarkEnd w:id="0"/>
    </w:p>
    <w:sectPr w:rsidR="009207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A21"/>
    <w:rsid w:val="00187EC5"/>
    <w:rsid w:val="00386280"/>
    <w:rsid w:val="004C60AB"/>
    <w:rsid w:val="005235B8"/>
    <w:rsid w:val="00605B59"/>
    <w:rsid w:val="00920797"/>
    <w:rsid w:val="00AD4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36A616-A5B9-46BD-8BCF-1C174089E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PJMT24">
    <w:name w:val="APJMT24"/>
    <w:basedOn w:val="TableNormal"/>
    <w:uiPriority w:val="99"/>
    <w:rsid w:val="005235B8"/>
    <w:pPr>
      <w:spacing w:after="0" w:line="240" w:lineRule="auto"/>
      <w:jc w:val="center"/>
    </w:pPr>
    <w:rPr>
      <w:rFonts w:ascii="Times New Roman" w:eastAsia="Calibri" w:hAnsi="Times New Roman" w:cs="B Nazanin"/>
      <w:sz w:val="18"/>
    </w:rPr>
    <w:tblPr>
      <w:tblStyleRowBandSize w:val="1"/>
      <w:jc w:val="center"/>
      <w:tblInd w:w="0" w:type="dxa"/>
      <w:tblCellMar>
        <w:top w:w="0" w:type="dxa"/>
        <w:left w:w="28" w:type="dxa"/>
        <w:bottom w:w="0" w:type="dxa"/>
        <w:right w:w="28" w:type="dxa"/>
      </w:tblCellMar>
    </w:tblPr>
    <w:trPr>
      <w:jc w:val="center"/>
    </w:trPr>
    <w:tcPr>
      <w:vAlign w:val="center"/>
    </w:tcPr>
    <w:tblStylePr w:type="firstRow">
      <w:rPr>
        <w:b/>
      </w:rPr>
      <w:tblPr/>
      <w:tcPr>
        <w:tcBorders>
          <w:bottom w:val="single" w:sz="4" w:space="0" w:color="auto"/>
        </w:tcBorders>
        <w:shd w:val="clear" w:color="auto" w:fill="BFBFBF"/>
      </w:tcPr>
    </w:tblStylePr>
    <w:tblStylePr w:type="lastRow">
      <w:tblPr/>
      <w:tcPr>
        <w:tcBorders>
          <w:bottom w:val="single" w:sz="4" w:space="0" w:color="auto"/>
        </w:tcBorders>
      </w:tcPr>
    </w:tblStylePr>
    <w:tblStylePr w:type="band2Horz">
      <w:tblPr/>
      <w:tcPr>
        <w:shd w:val="clear" w:color="auto" w:fill="D9D9D9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Pack 20 DVDs</dc:creator>
  <cp:keywords/>
  <dc:description/>
  <cp:lastModifiedBy>MRT Pack 20 DVDs</cp:lastModifiedBy>
  <cp:revision>2</cp:revision>
  <dcterms:created xsi:type="dcterms:W3CDTF">2021-01-09T04:37:00Z</dcterms:created>
  <dcterms:modified xsi:type="dcterms:W3CDTF">2021-01-09T04:37:00Z</dcterms:modified>
</cp:coreProperties>
</file>