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0B6A21">
      <w:r w:rsidRPr="003166F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461949F" wp14:editId="5E8F7E69">
            <wp:extent cx="5943600" cy="1774646"/>
            <wp:effectExtent l="0" t="0" r="0" b="16510"/>
            <wp:docPr id="37" name="Chart 3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E6CD032-099E-4DC6-B03B-206D2E56E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E"/>
    <w:rsid w:val="000B6A21"/>
    <w:rsid w:val="005A544F"/>
    <w:rsid w:val="005E7A9E"/>
    <w:rsid w:val="00984554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1C3E-152D-4B34-A788-1B0CEC3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e256bdb8abdfd80b/Documents/Book1%20methyl%20alcohol%20poisoni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Sheet1!$L$42</c:f>
              <c:strCache>
                <c:ptCount val="1"/>
                <c:pt idx="0">
                  <c:v>pH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Sheet1!$K$43:$K$109</c:f>
              <c:numCache>
                <c:formatCode>General</c:formatCode>
                <c:ptCount val="6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</c:numCache>
            </c:numRef>
          </c:cat>
          <c:val>
            <c:numRef>
              <c:f>Sheet1!$L$43:$L$109</c:f>
              <c:numCache>
                <c:formatCode>General</c:formatCode>
                <c:ptCount val="67"/>
                <c:pt idx="0">
                  <c:v>6.92</c:v>
                </c:pt>
                <c:pt idx="1">
                  <c:v>6.9</c:v>
                </c:pt>
                <c:pt idx="2">
                  <c:v>6.95</c:v>
                </c:pt>
                <c:pt idx="3">
                  <c:v>7.01</c:v>
                </c:pt>
                <c:pt idx="4">
                  <c:v>7.03</c:v>
                </c:pt>
                <c:pt idx="5">
                  <c:v>7</c:v>
                </c:pt>
                <c:pt idx="6">
                  <c:v>7.05</c:v>
                </c:pt>
                <c:pt idx="7">
                  <c:v>7.06</c:v>
                </c:pt>
                <c:pt idx="8">
                  <c:v>7.1099999999999985</c:v>
                </c:pt>
                <c:pt idx="9">
                  <c:v>7.1</c:v>
                </c:pt>
                <c:pt idx="10">
                  <c:v>7.1199999999999966</c:v>
                </c:pt>
                <c:pt idx="11">
                  <c:v>7.09</c:v>
                </c:pt>
                <c:pt idx="12">
                  <c:v>7.07</c:v>
                </c:pt>
                <c:pt idx="13">
                  <c:v>7.14</c:v>
                </c:pt>
                <c:pt idx="14">
                  <c:v>7.3</c:v>
                </c:pt>
                <c:pt idx="15">
                  <c:v>7.22</c:v>
                </c:pt>
                <c:pt idx="16">
                  <c:v>7.1899999999999995</c:v>
                </c:pt>
                <c:pt idx="17">
                  <c:v>7.21</c:v>
                </c:pt>
                <c:pt idx="18">
                  <c:v>7.18</c:v>
                </c:pt>
                <c:pt idx="19">
                  <c:v>7.28</c:v>
                </c:pt>
                <c:pt idx="20">
                  <c:v>7.24</c:v>
                </c:pt>
                <c:pt idx="21">
                  <c:v>7.25</c:v>
                </c:pt>
                <c:pt idx="22">
                  <c:v>7.29</c:v>
                </c:pt>
                <c:pt idx="23">
                  <c:v>7.17</c:v>
                </c:pt>
                <c:pt idx="24">
                  <c:v>7.25</c:v>
                </c:pt>
                <c:pt idx="25">
                  <c:v>7.18</c:v>
                </c:pt>
                <c:pt idx="26">
                  <c:v>7.24</c:v>
                </c:pt>
                <c:pt idx="27">
                  <c:v>7.1599999999999975</c:v>
                </c:pt>
                <c:pt idx="28">
                  <c:v>7.24</c:v>
                </c:pt>
                <c:pt idx="29">
                  <c:v>7.3</c:v>
                </c:pt>
                <c:pt idx="30">
                  <c:v>7.3599999999999985</c:v>
                </c:pt>
                <c:pt idx="31">
                  <c:v>7.41</c:v>
                </c:pt>
                <c:pt idx="32">
                  <c:v>7.38</c:v>
                </c:pt>
                <c:pt idx="33">
                  <c:v>7.39</c:v>
                </c:pt>
                <c:pt idx="34">
                  <c:v>7.37</c:v>
                </c:pt>
                <c:pt idx="35">
                  <c:v>7.3599999999999985</c:v>
                </c:pt>
                <c:pt idx="36">
                  <c:v>7.45</c:v>
                </c:pt>
                <c:pt idx="37">
                  <c:v>7.38</c:v>
                </c:pt>
                <c:pt idx="38">
                  <c:v>7.42</c:v>
                </c:pt>
                <c:pt idx="39">
                  <c:v>7.4</c:v>
                </c:pt>
                <c:pt idx="40">
                  <c:v>7.44</c:v>
                </c:pt>
                <c:pt idx="41">
                  <c:v>7.3599999999999985</c:v>
                </c:pt>
                <c:pt idx="42">
                  <c:v>7.39</c:v>
                </c:pt>
                <c:pt idx="43">
                  <c:v>7.41</c:v>
                </c:pt>
                <c:pt idx="44">
                  <c:v>7.37</c:v>
                </c:pt>
                <c:pt idx="45">
                  <c:v>7.42</c:v>
                </c:pt>
                <c:pt idx="46">
                  <c:v>7.39</c:v>
                </c:pt>
                <c:pt idx="47">
                  <c:v>6.92</c:v>
                </c:pt>
                <c:pt idx="48">
                  <c:v>6.87</c:v>
                </c:pt>
                <c:pt idx="49">
                  <c:v>7.05</c:v>
                </c:pt>
                <c:pt idx="50">
                  <c:v>7.09</c:v>
                </c:pt>
                <c:pt idx="51">
                  <c:v>6.9</c:v>
                </c:pt>
                <c:pt idx="52">
                  <c:v>6.95</c:v>
                </c:pt>
                <c:pt idx="53">
                  <c:v>7.01</c:v>
                </c:pt>
                <c:pt idx="54">
                  <c:v>7.09</c:v>
                </c:pt>
                <c:pt idx="55">
                  <c:v>6.89</c:v>
                </c:pt>
                <c:pt idx="56">
                  <c:v>6.99</c:v>
                </c:pt>
                <c:pt idx="57">
                  <c:v>7.05</c:v>
                </c:pt>
                <c:pt idx="58">
                  <c:v>7.09</c:v>
                </c:pt>
                <c:pt idx="59">
                  <c:v>6.92</c:v>
                </c:pt>
                <c:pt idx="60">
                  <c:v>6.95</c:v>
                </c:pt>
                <c:pt idx="61">
                  <c:v>7.01</c:v>
                </c:pt>
                <c:pt idx="62">
                  <c:v>7.03</c:v>
                </c:pt>
                <c:pt idx="63">
                  <c:v>7</c:v>
                </c:pt>
                <c:pt idx="64">
                  <c:v>7.05</c:v>
                </c:pt>
                <c:pt idx="65">
                  <c:v>7.06</c:v>
                </c:pt>
                <c:pt idx="66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E7-4941-8E0F-2C97B56C1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801400"/>
        <c:axId val="270798656"/>
      </c:barChart>
      <c:catAx>
        <c:axId val="270801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70798656"/>
        <c:crosses val="autoZero"/>
        <c:auto val="1"/>
        <c:lblAlgn val="ctr"/>
        <c:lblOffset val="100"/>
        <c:noMultiLvlLbl val="0"/>
      </c:catAx>
      <c:valAx>
        <c:axId val="2707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70801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2022-09-30T08:15:00Z</dcterms:created>
  <dcterms:modified xsi:type="dcterms:W3CDTF">2022-09-30T08:15:00Z</dcterms:modified>
</cp:coreProperties>
</file>