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4"/>
        <w:tblW w:w="10149" w:type="dxa"/>
        <w:tblLayout w:type="fixed"/>
        <w:tblLook w:val="0400" w:firstRow="0" w:lastRow="0" w:firstColumn="0" w:lastColumn="0" w:noHBand="0" w:noVBand="1"/>
      </w:tblPr>
      <w:tblGrid>
        <w:gridCol w:w="1985"/>
        <w:gridCol w:w="1360"/>
        <w:gridCol w:w="1361"/>
        <w:gridCol w:w="1361"/>
        <w:gridCol w:w="1360"/>
        <w:gridCol w:w="1361"/>
        <w:gridCol w:w="1361"/>
      </w:tblGrid>
      <w:tr w:rsidR="009F52E7" w:rsidRPr="00583F24" w:rsidTr="00472357">
        <w:trPr>
          <w:trHeight w:val="567"/>
        </w:trPr>
        <w:tc>
          <w:tcPr>
            <w:tcW w:w="10149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9F52E7" w:rsidRPr="00583F24" w:rsidRDefault="009F52E7" w:rsidP="00472357">
            <w:pPr>
              <w:bidi w:val="0"/>
              <w:contextualSpacing/>
              <w:mirrorIndents/>
              <w:jc w:val="left"/>
              <w:rPr>
                <w:rFonts w:cs="Times New Roman"/>
                <w:b/>
                <w:sz w:val="16"/>
                <w:szCs w:val="16"/>
              </w:rPr>
            </w:pPr>
            <w:r w:rsidRPr="00583F24">
              <w:rPr>
                <w:rFonts w:cs="Times New Roman"/>
                <w:b/>
                <w:color w:val="000000"/>
                <w:sz w:val="16"/>
                <w:szCs w:val="16"/>
              </w:rPr>
              <w:t xml:space="preserve">Table 1. </w:t>
            </w:r>
            <w:r w:rsidRPr="00583F24">
              <w:rPr>
                <w:rFonts w:cs="Times New Roman"/>
                <w:b/>
                <w:sz w:val="16"/>
                <w:szCs w:val="16"/>
              </w:rPr>
              <w:t>Frequency distribution of acute poisoning cases 2017-2021</w:t>
            </w:r>
          </w:p>
        </w:tc>
      </w:tr>
      <w:tr w:rsidR="009F52E7" w:rsidRPr="00583F24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Months</w:t>
            </w:r>
          </w:p>
        </w:tc>
        <w:tc>
          <w:tcPr>
            <w:tcW w:w="81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Years</w:t>
            </w:r>
          </w:p>
        </w:tc>
      </w:tr>
      <w:tr w:rsidR="009F52E7" w:rsidRPr="00583F24" w:rsidTr="00472357">
        <w:trPr>
          <w:trHeight w:val="283"/>
        </w:trPr>
        <w:tc>
          <w:tcPr>
            <w:tcW w:w="1985" w:type="dxa"/>
            <w:vMerge/>
            <w:shd w:val="clear" w:color="auto" w:fill="auto"/>
          </w:tcPr>
          <w:p w:rsidR="009F52E7" w:rsidRPr="00583F24" w:rsidRDefault="009F52E7" w:rsidP="00472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2017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2018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2019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2020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2021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Total</w:t>
            </w:r>
          </w:p>
        </w:tc>
      </w:tr>
      <w:tr w:rsidR="009F52E7" w:rsidRPr="00583F24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January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433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504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657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529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596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2719</w:t>
            </w:r>
          </w:p>
        </w:tc>
      </w:tr>
      <w:tr w:rsidR="009F52E7" w:rsidRPr="00583F24" w:rsidTr="00472357">
        <w:trPr>
          <w:trHeight w:val="283"/>
        </w:trPr>
        <w:tc>
          <w:tcPr>
            <w:tcW w:w="1985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February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407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481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532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645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633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2698</w:t>
            </w:r>
          </w:p>
        </w:tc>
      </w:tr>
      <w:tr w:rsidR="009F52E7" w:rsidRPr="00583F24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march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tabs>
                <w:tab w:val="left" w:pos="960"/>
              </w:tabs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435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783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578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516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751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3063</w:t>
            </w:r>
          </w:p>
        </w:tc>
      </w:tr>
      <w:tr w:rsidR="009F52E7" w:rsidRPr="00583F24" w:rsidTr="00472357">
        <w:trPr>
          <w:trHeight w:val="283"/>
        </w:trPr>
        <w:tc>
          <w:tcPr>
            <w:tcW w:w="1985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April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591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719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657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352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634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2953</w:t>
            </w:r>
          </w:p>
        </w:tc>
      </w:tr>
      <w:tr w:rsidR="009F52E7" w:rsidRPr="00583F24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May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604*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578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460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795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3097</w:t>
            </w:r>
          </w:p>
        </w:tc>
      </w:tr>
      <w:tr w:rsidR="009F52E7" w:rsidRPr="00583F24" w:rsidTr="00472357">
        <w:trPr>
          <w:trHeight w:val="283"/>
        </w:trPr>
        <w:tc>
          <w:tcPr>
            <w:tcW w:w="1985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June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486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483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752*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457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808*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2986</w:t>
            </w:r>
          </w:p>
        </w:tc>
      </w:tr>
      <w:tr w:rsidR="009F52E7" w:rsidRPr="00583F24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July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654*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772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792*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669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824*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3711</w:t>
            </w:r>
          </w:p>
        </w:tc>
      </w:tr>
      <w:tr w:rsidR="009F52E7" w:rsidRPr="00583F24" w:rsidTr="00472357">
        <w:trPr>
          <w:trHeight w:val="283"/>
        </w:trPr>
        <w:tc>
          <w:tcPr>
            <w:tcW w:w="1985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August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583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693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715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792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797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3580</w:t>
            </w:r>
          </w:p>
        </w:tc>
      </w:tr>
      <w:tr w:rsidR="009F52E7" w:rsidRPr="00583F24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September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512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578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574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873*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691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3228</w:t>
            </w:r>
          </w:p>
        </w:tc>
      </w:tr>
      <w:tr w:rsidR="009F52E7" w:rsidRPr="00583F24" w:rsidTr="00472357">
        <w:trPr>
          <w:trHeight w:val="283"/>
        </w:trPr>
        <w:tc>
          <w:tcPr>
            <w:tcW w:w="1985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October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470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596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606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806*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594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3072</w:t>
            </w:r>
          </w:p>
        </w:tc>
      </w:tr>
      <w:tr w:rsidR="009F52E7" w:rsidRPr="00583F24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November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479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482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556</w:t>
            </w:r>
          </w:p>
        </w:tc>
        <w:tc>
          <w:tcPr>
            <w:tcW w:w="1360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687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538</w:t>
            </w:r>
          </w:p>
        </w:tc>
        <w:tc>
          <w:tcPr>
            <w:tcW w:w="1361" w:type="dxa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2742</w:t>
            </w:r>
          </w:p>
        </w:tc>
      </w:tr>
      <w:tr w:rsidR="009F52E7" w:rsidRPr="00583F24" w:rsidTr="00472357">
        <w:trPr>
          <w:trHeight w:val="283"/>
        </w:trPr>
        <w:tc>
          <w:tcPr>
            <w:tcW w:w="1985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December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517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623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555</w:t>
            </w:r>
          </w:p>
        </w:tc>
        <w:tc>
          <w:tcPr>
            <w:tcW w:w="1360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671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638</w:t>
            </w:r>
          </w:p>
        </w:tc>
        <w:tc>
          <w:tcPr>
            <w:tcW w:w="1361" w:type="dxa"/>
            <w:shd w:val="clear" w:color="auto" w:fill="auto"/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3004</w:t>
            </w:r>
          </w:p>
        </w:tc>
      </w:tr>
      <w:tr w:rsidR="009F52E7" w:rsidRPr="00583F24" w:rsidTr="004723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985" w:type="dxa"/>
            <w:tcBorders>
              <w:bottom w:val="single" w:sz="4" w:space="0" w:color="auto"/>
            </w:tcBorders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Total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6171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7374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7552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7457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83F24">
              <w:rPr>
                <w:rFonts w:cs="Times New Roman"/>
                <w:bCs/>
                <w:sz w:val="16"/>
                <w:szCs w:val="16"/>
              </w:rPr>
              <w:t>8299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F52E7" w:rsidRPr="00583F24" w:rsidRDefault="009F52E7" w:rsidP="00472357">
            <w:pPr>
              <w:bidi w:val="0"/>
              <w:contextualSpacing/>
              <w:mirrorIndents/>
              <w:rPr>
                <w:rFonts w:cs="Times New Roman"/>
                <w:bCs/>
                <w:color w:val="000000"/>
                <w:sz w:val="16"/>
                <w:szCs w:val="16"/>
              </w:rPr>
            </w:pPr>
            <w:r w:rsidRPr="00583F24">
              <w:rPr>
                <w:rFonts w:cs="Times New Roman"/>
                <w:bCs/>
                <w:color w:val="000000"/>
                <w:sz w:val="16"/>
                <w:szCs w:val="16"/>
              </w:rPr>
              <w:t>36853</w:t>
            </w:r>
          </w:p>
        </w:tc>
      </w:tr>
    </w:tbl>
    <w:p w:rsidR="00817242" w:rsidRDefault="00817242">
      <w:pPr>
        <w:rPr>
          <w:rFonts w:hint="cs"/>
        </w:rPr>
      </w:pPr>
      <w:bookmarkStart w:id="0" w:name="_GoBack"/>
      <w:bookmarkEnd w:id="0"/>
    </w:p>
    <w:sectPr w:rsidR="00817242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A3"/>
    <w:rsid w:val="0020666F"/>
    <w:rsid w:val="00817242"/>
    <w:rsid w:val="009F52E7"/>
    <w:rsid w:val="00E124FA"/>
    <w:rsid w:val="00E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E7B79EE-2619-43EA-9891-E7B804D6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4">
    <w:name w:val="APJMT34"/>
    <w:basedOn w:val="TableNormal"/>
    <w:uiPriority w:val="99"/>
    <w:rsid w:val="009F52E7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2023-07-25T07:14:00Z</dcterms:created>
  <dcterms:modified xsi:type="dcterms:W3CDTF">2023-07-25T07:14:00Z</dcterms:modified>
</cp:coreProperties>
</file>